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DD3" w:rsidRDefault="004F5DD3" w:rsidP="004F5DD3">
      <w:pPr>
        <w:spacing w:after="0"/>
        <w:rPr>
          <w:rFonts w:ascii="Times New Roman" w:hAnsi="Times New Roman"/>
          <w:b/>
          <w:bCs/>
          <w:sz w:val="28"/>
          <w:szCs w:val="28"/>
          <w:lang w:val="it-IT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it-IT"/>
        </w:rPr>
        <w:t>SỞ GIÁO DỤC VÀ ĐÀO TẠO</w:t>
      </w:r>
    </w:p>
    <w:p w:rsidR="004F5DD3" w:rsidRDefault="004F5DD3" w:rsidP="004F5DD3">
      <w:pPr>
        <w:spacing w:after="0"/>
        <w:rPr>
          <w:rFonts w:ascii="Times New Roman" w:hAnsi="Times New Roman"/>
          <w:b/>
          <w:bCs/>
          <w:sz w:val="28"/>
          <w:szCs w:val="28"/>
          <w:u w:val="single"/>
          <w:lang w:val="it-IT"/>
        </w:rPr>
      </w:pPr>
      <w:r>
        <w:rPr>
          <w:rFonts w:ascii="Times New Roman" w:hAnsi="Times New Roman"/>
          <w:b/>
          <w:bCs/>
          <w:sz w:val="28"/>
          <w:szCs w:val="28"/>
          <w:lang w:val="it-IT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u w:val="single"/>
          <w:lang w:val="it-IT"/>
        </w:rPr>
        <w:t>TỈNH QUẢNG NAM</w:t>
      </w:r>
    </w:p>
    <w:p w:rsidR="004F5DD3" w:rsidRDefault="004F5DD3" w:rsidP="004F5DD3">
      <w:pPr>
        <w:spacing w:after="0"/>
        <w:rPr>
          <w:rFonts w:ascii="Times New Roman" w:hAnsi="Times New Roman"/>
          <w:b/>
          <w:bCs/>
          <w:sz w:val="26"/>
          <w:szCs w:val="26"/>
          <w:lang w:val="it-IT"/>
        </w:rPr>
      </w:pPr>
    </w:p>
    <w:p w:rsidR="004F5DD3" w:rsidRDefault="004F5DD3" w:rsidP="004F5DD3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it-IT"/>
        </w:rPr>
      </w:pPr>
      <w:r>
        <w:rPr>
          <w:rFonts w:ascii="Times New Roman" w:hAnsi="Times New Roman"/>
          <w:b/>
          <w:bCs/>
          <w:sz w:val="32"/>
          <w:szCs w:val="32"/>
          <w:lang w:val="it-IT"/>
        </w:rPr>
        <w:t>HƯỚNG DẪN ÔN TẬP KIỂM TRA HKII NĂM HỌC 2017-2018</w:t>
      </w:r>
    </w:p>
    <w:p w:rsidR="008C0D80" w:rsidRPr="00574B34" w:rsidRDefault="00BA3075" w:rsidP="00574B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4B34">
        <w:rPr>
          <w:rFonts w:ascii="Times New Roman" w:hAnsi="Times New Roman" w:cs="Times New Roman"/>
          <w:b/>
          <w:sz w:val="32"/>
          <w:szCs w:val="32"/>
        </w:rPr>
        <w:t>MÔN GIÁO DỤC CÔNG DÂN 12</w:t>
      </w:r>
    </w:p>
    <w:p w:rsidR="00574B34" w:rsidRDefault="00574B34" w:rsidP="00574B34">
      <w:pPr>
        <w:jc w:val="center"/>
        <w:rPr>
          <w:rFonts w:ascii="Times New Roman" w:hAnsi="Times New Roman"/>
          <w:b/>
          <w:bCs/>
          <w:spacing w:val="4"/>
          <w:sz w:val="28"/>
          <w:szCs w:val="28"/>
        </w:rPr>
      </w:pPr>
      <w:r>
        <w:rPr>
          <w:rFonts w:ascii="Times New Roman" w:hAnsi="Times New Roman"/>
          <w:b/>
          <w:bCs/>
          <w:spacing w:val="4"/>
          <w:sz w:val="28"/>
          <w:szCs w:val="28"/>
        </w:rPr>
        <w:t>HỌC KÌ II (2017-2018)</w:t>
      </w:r>
    </w:p>
    <w:p w:rsidR="00BA3075" w:rsidRDefault="00BA3075">
      <w:pPr>
        <w:rPr>
          <w:rFonts w:ascii="Times New Roman" w:hAnsi="Times New Roman"/>
          <w:b/>
          <w:bCs/>
          <w:spacing w:val="4"/>
          <w:sz w:val="28"/>
          <w:szCs w:val="28"/>
        </w:rPr>
      </w:pPr>
      <w:r w:rsidRPr="009D0448">
        <w:rPr>
          <w:rFonts w:ascii="Times New Roman" w:hAnsi="Times New Roman"/>
          <w:b/>
          <w:bCs/>
          <w:spacing w:val="4"/>
          <w:sz w:val="28"/>
          <w:szCs w:val="28"/>
        </w:rPr>
        <w:t>Bài 6. Công dân với các quyền tự do cơ bản</w:t>
      </w:r>
    </w:p>
    <w:p w:rsidR="00BA3075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Q</w:t>
      </w:r>
      <w:r w:rsidRPr="00BA3075">
        <w:rPr>
          <w:rFonts w:ascii="Times New Roman" w:hAnsi="Times New Roman"/>
          <w:spacing w:val="4"/>
          <w:sz w:val="28"/>
          <w:szCs w:val="28"/>
        </w:rPr>
        <w:t>uyền được đảm bảo an toàn và bí mật về thư tín, điện thoại , điệ</w:t>
      </w:r>
      <w:r>
        <w:rPr>
          <w:rFonts w:ascii="Times New Roman" w:hAnsi="Times New Roman"/>
          <w:spacing w:val="4"/>
          <w:sz w:val="28"/>
          <w:szCs w:val="28"/>
        </w:rPr>
        <w:t>n tín.</w:t>
      </w:r>
      <w:r w:rsidRPr="00BA3075">
        <w:rPr>
          <w:rFonts w:ascii="Times New Roman" w:hAnsi="Times New Roman"/>
          <w:spacing w:val="4"/>
          <w:sz w:val="28"/>
          <w:szCs w:val="28"/>
        </w:rPr>
        <w:t xml:space="preserve"> </w:t>
      </w:r>
    </w:p>
    <w:p w:rsidR="00BA3075" w:rsidRPr="00BA3075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Qu</w:t>
      </w:r>
      <w:r w:rsidRPr="00BA3075">
        <w:rPr>
          <w:rFonts w:ascii="Times New Roman" w:hAnsi="Times New Roman"/>
          <w:spacing w:val="4"/>
          <w:sz w:val="28"/>
          <w:szCs w:val="28"/>
        </w:rPr>
        <w:t>yền  tự do ngôn luận của công dân</w:t>
      </w:r>
      <w:r w:rsidR="00D72E71">
        <w:rPr>
          <w:rFonts w:ascii="Times New Roman" w:hAnsi="Times New Roman"/>
          <w:spacing w:val="4"/>
          <w:sz w:val="28"/>
          <w:szCs w:val="28"/>
        </w:rPr>
        <w:t>.</w:t>
      </w:r>
    </w:p>
    <w:p w:rsidR="00BA3075" w:rsidRDefault="00BA3075">
      <w:pPr>
        <w:rPr>
          <w:rFonts w:ascii="Times New Roman" w:hAnsi="Times New Roman"/>
          <w:b/>
          <w:bCs/>
          <w:spacing w:val="4"/>
          <w:sz w:val="28"/>
          <w:szCs w:val="28"/>
        </w:rPr>
      </w:pPr>
      <w:r w:rsidRPr="009D0448">
        <w:rPr>
          <w:rFonts w:ascii="Times New Roman" w:hAnsi="Times New Roman"/>
          <w:b/>
          <w:bCs/>
          <w:spacing w:val="4"/>
          <w:sz w:val="28"/>
          <w:szCs w:val="28"/>
        </w:rPr>
        <w:t>Bài 7. Công dân với các quyền dân chủ</w:t>
      </w:r>
    </w:p>
    <w:p w:rsidR="00BA3075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bCs/>
          <w:spacing w:val="4"/>
          <w:sz w:val="28"/>
          <w:szCs w:val="28"/>
        </w:rPr>
      </w:pPr>
      <w:r w:rsidRPr="00BA3075">
        <w:rPr>
          <w:rFonts w:ascii="Times New Roman" w:hAnsi="Times New Roman"/>
          <w:bCs/>
          <w:spacing w:val="4"/>
          <w:sz w:val="28"/>
          <w:szCs w:val="28"/>
        </w:rPr>
        <w:t>Quyền bầu cử và quyền ứng cử của công dân</w:t>
      </w:r>
      <w:r>
        <w:rPr>
          <w:rFonts w:ascii="Times New Roman" w:hAnsi="Times New Roman"/>
          <w:bCs/>
          <w:spacing w:val="4"/>
          <w:sz w:val="28"/>
          <w:szCs w:val="28"/>
        </w:rPr>
        <w:t>.</w:t>
      </w:r>
    </w:p>
    <w:p w:rsidR="00BA3075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bCs/>
          <w:spacing w:val="4"/>
          <w:sz w:val="28"/>
          <w:szCs w:val="28"/>
        </w:rPr>
      </w:pPr>
      <w:r>
        <w:rPr>
          <w:rFonts w:ascii="Times New Roman" w:hAnsi="Times New Roman"/>
          <w:bCs/>
          <w:spacing w:val="4"/>
          <w:sz w:val="28"/>
          <w:szCs w:val="28"/>
        </w:rPr>
        <w:t>Quyền tham gia quản lí nhà nước và xã hội của công dân.</w:t>
      </w:r>
    </w:p>
    <w:p w:rsidR="00BA3075" w:rsidRPr="00BA3075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bCs/>
          <w:spacing w:val="4"/>
          <w:sz w:val="28"/>
          <w:szCs w:val="28"/>
        </w:rPr>
      </w:pPr>
      <w:r>
        <w:rPr>
          <w:rFonts w:ascii="Times New Roman" w:hAnsi="Times New Roman"/>
          <w:bCs/>
          <w:spacing w:val="4"/>
          <w:sz w:val="28"/>
          <w:szCs w:val="28"/>
        </w:rPr>
        <w:t>Quyền khiếu nại và tố cáo của công dân.</w:t>
      </w:r>
    </w:p>
    <w:p w:rsidR="00BA3075" w:rsidRDefault="00BA3075">
      <w:pPr>
        <w:rPr>
          <w:rFonts w:ascii="Times New Roman" w:hAnsi="Times New Roman"/>
          <w:b/>
          <w:bCs/>
          <w:spacing w:val="4"/>
          <w:sz w:val="28"/>
          <w:szCs w:val="28"/>
        </w:rPr>
      </w:pPr>
      <w:r w:rsidRPr="009D0448">
        <w:rPr>
          <w:rFonts w:ascii="Times New Roman" w:hAnsi="Times New Roman"/>
          <w:b/>
          <w:bCs/>
          <w:spacing w:val="4"/>
          <w:sz w:val="28"/>
          <w:szCs w:val="28"/>
        </w:rPr>
        <w:t>Bài 8. Pháp luật với sự phát triển của công dân</w:t>
      </w:r>
    </w:p>
    <w:p w:rsidR="00574B34" w:rsidRDefault="00BA3075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</w:t>
      </w:r>
      <w:r w:rsidRPr="00BA3075">
        <w:rPr>
          <w:rFonts w:ascii="Times New Roman" w:hAnsi="Times New Roman"/>
          <w:spacing w:val="4"/>
          <w:sz w:val="28"/>
          <w:szCs w:val="28"/>
        </w:rPr>
        <w:t xml:space="preserve">hái niệm, </w:t>
      </w:r>
      <w:r>
        <w:rPr>
          <w:rFonts w:ascii="Times New Roman" w:hAnsi="Times New Roman"/>
          <w:spacing w:val="4"/>
          <w:sz w:val="28"/>
          <w:szCs w:val="28"/>
        </w:rPr>
        <w:t xml:space="preserve">nội dung và </w:t>
      </w:r>
      <w:r w:rsidRPr="00BA3075">
        <w:rPr>
          <w:rFonts w:ascii="Times New Roman" w:hAnsi="Times New Roman"/>
          <w:spacing w:val="4"/>
          <w:sz w:val="28"/>
          <w:szCs w:val="28"/>
        </w:rPr>
        <w:t>ý nghĩa quyền học tập</w:t>
      </w:r>
      <w:r w:rsidR="00574B34">
        <w:rPr>
          <w:rFonts w:ascii="Times New Roman" w:hAnsi="Times New Roman"/>
          <w:spacing w:val="4"/>
          <w:sz w:val="28"/>
          <w:szCs w:val="28"/>
        </w:rPr>
        <w:t xml:space="preserve"> của công dân.</w:t>
      </w:r>
    </w:p>
    <w:p w:rsidR="00574B34" w:rsidRDefault="00574B34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</w:t>
      </w:r>
      <w:r w:rsidRPr="00BA3075">
        <w:rPr>
          <w:rFonts w:ascii="Times New Roman" w:hAnsi="Times New Roman"/>
          <w:spacing w:val="4"/>
          <w:sz w:val="28"/>
          <w:szCs w:val="28"/>
        </w:rPr>
        <w:t xml:space="preserve">hái niệm, </w:t>
      </w:r>
      <w:r>
        <w:rPr>
          <w:rFonts w:ascii="Times New Roman" w:hAnsi="Times New Roman"/>
          <w:spacing w:val="4"/>
          <w:sz w:val="28"/>
          <w:szCs w:val="28"/>
        </w:rPr>
        <w:t xml:space="preserve">nội dung và </w:t>
      </w:r>
      <w:r w:rsidRPr="00BA3075">
        <w:rPr>
          <w:rFonts w:ascii="Times New Roman" w:hAnsi="Times New Roman"/>
          <w:spacing w:val="4"/>
          <w:sz w:val="28"/>
          <w:szCs w:val="28"/>
        </w:rPr>
        <w:t>ý nghĩa</w:t>
      </w:r>
      <w:r>
        <w:rPr>
          <w:rFonts w:ascii="Times New Roman" w:hAnsi="Times New Roman"/>
          <w:spacing w:val="4"/>
          <w:sz w:val="28"/>
          <w:szCs w:val="28"/>
        </w:rPr>
        <w:t xml:space="preserve"> quyền</w:t>
      </w:r>
      <w:r w:rsidR="00BA3075" w:rsidRPr="00BA3075">
        <w:rPr>
          <w:rFonts w:ascii="Times New Roman" w:hAnsi="Times New Roman"/>
          <w:spacing w:val="4"/>
          <w:sz w:val="28"/>
          <w:szCs w:val="28"/>
        </w:rPr>
        <w:t xml:space="preserve"> sáng tạo</w:t>
      </w:r>
      <w:r>
        <w:rPr>
          <w:rFonts w:ascii="Times New Roman" w:hAnsi="Times New Roman"/>
          <w:spacing w:val="4"/>
          <w:sz w:val="28"/>
          <w:szCs w:val="28"/>
        </w:rPr>
        <w:t xml:space="preserve"> của công dân.</w:t>
      </w:r>
    </w:p>
    <w:p w:rsidR="00BA3075" w:rsidRDefault="00574B34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</w:t>
      </w:r>
      <w:r w:rsidRPr="00BA3075">
        <w:rPr>
          <w:rFonts w:ascii="Times New Roman" w:hAnsi="Times New Roman"/>
          <w:spacing w:val="4"/>
          <w:sz w:val="28"/>
          <w:szCs w:val="28"/>
        </w:rPr>
        <w:t xml:space="preserve">hái niệm, </w:t>
      </w:r>
      <w:r>
        <w:rPr>
          <w:rFonts w:ascii="Times New Roman" w:hAnsi="Times New Roman"/>
          <w:spacing w:val="4"/>
          <w:sz w:val="28"/>
          <w:szCs w:val="28"/>
        </w:rPr>
        <w:t xml:space="preserve">nội dung và </w:t>
      </w:r>
      <w:r w:rsidRPr="00BA3075">
        <w:rPr>
          <w:rFonts w:ascii="Times New Roman" w:hAnsi="Times New Roman"/>
          <w:spacing w:val="4"/>
          <w:sz w:val="28"/>
          <w:szCs w:val="28"/>
        </w:rPr>
        <w:t>ý nghĩa</w:t>
      </w:r>
      <w:r>
        <w:rPr>
          <w:rFonts w:ascii="Times New Roman" w:hAnsi="Times New Roman"/>
          <w:spacing w:val="4"/>
          <w:sz w:val="28"/>
          <w:szCs w:val="28"/>
        </w:rPr>
        <w:t xml:space="preserve"> quyền</w:t>
      </w:r>
      <w:r w:rsidR="00BA3075" w:rsidRPr="00BA3075">
        <w:rPr>
          <w:rFonts w:ascii="Times New Roman" w:hAnsi="Times New Roman"/>
          <w:spacing w:val="4"/>
          <w:sz w:val="28"/>
          <w:szCs w:val="28"/>
        </w:rPr>
        <w:t xml:space="preserve"> phát triển của công dân</w:t>
      </w:r>
      <w:r>
        <w:rPr>
          <w:rFonts w:ascii="Times New Roman" w:hAnsi="Times New Roman"/>
          <w:spacing w:val="4"/>
          <w:sz w:val="28"/>
          <w:szCs w:val="28"/>
        </w:rPr>
        <w:t>.</w:t>
      </w:r>
    </w:p>
    <w:p w:rsidR="00574B34" w:rsidRPr="00BA3075" w:rsidRDefault="00574B34" w:rsidP="00BA3075">
      <w:pPr>
        <w:pStyle w:val="ListParagraph"/>
        <w:numPr>
          <w:ilvl w:val="0"/>
          <w:numId w:val="1"/>
        </w:numPr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Trách nhiệm của nhà nước và công dân trong việc đảm bảo và thực hiện </w:t>
      </w:r>
      <w:r w:rsidRPr="00BA3075">
        <w:rPr>
          <w:rFonts w:ascii="Times New Roman" w:hAnsi="Times New Roman"/>
          <w:spacing w:val="4"/>
          <w:sz w:val="28"/>
          <w:szCs w:val="28"/>
        </w:rPr>
        <w:t>quyền học tập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BA3075">
        <w:rPr>
          <w:rFonts w:ascii="Times New Roman" w:hAnsi="Times New Roman"/>
          <w:spacing w:val="4"/>
          <w:sz w:val="28"/>
          <w:szCs w:val="28"/>
        </w:rPr>
        <w:t xml:space="preserve"> sáng tạo</w:t>
      </w:r>
      <w:r>
        <w:rPr>
          <w:rFonts w:ascii="Times New Roman" w:hAnsi="Times New Roman"/>
          <w:spacing w:val="4"/>
          <w:sz w:val="28"/>
          <w:szCs w:val="28"/>
        </w:rPr>
        <w:t xml:space="preserve"> và </w:t>
      </w:r>
      <w:r w:rsidRPr="00BA3075">
        <w:rPr>
          <w:rFonts w:ascii="Times New Roman" w:hAnsi="Times New Roman"/>
          <w:spacing w:val="4"/>
          <w:sz w:val="28"/>
          <w:szCs w:val="28"/>
        </w:rPr>
        <w:t>phát triển</w:t>
      </w:r>
      <w:r>
        <w:rPr>
          <w:rFonts w:ascii="Times New Roman" w:hAnsi="Times New Roman"/>
          <w:spacing w:val="4"/>
          <w:sz w:val="28"/>
          <w:szCs w:val="28"/>
        </w:rPr>
        <w:t xml:space="preserve"> của công dân.</w:t>
      </w:r>
    </w:p>
    <w:p w:rsidR="00BA3075" w:rsidRDefault="00BA3075">
      <w:pPr>
        <w:rPr>
          <w:rFonts w:ascii="Times New Roman" w:hAnsi="Times New Roman"/>
          <w:b/>
          <w:bCs/>
          <w:spacing w:val="4"/>
          <w:sz w:val="28"/>
          <w:szCs w:val="28"/>
        </w:rPr>
      </w:pPr>
      <w:r w:rsidRPr="009D0448">
        <w:rPr>
          <w:rFonts w:ascii="Times New Roman" w:hAnsi="Times New Roman"/>
          <w:b/>
          <w:bCs/>
          <w:spacing w:val="4"/>
          <w:sz w:val="28"/>
          <w:szCs w:val="28"/>
        </w:rPr>
        <w:t>Bài 9. Pháp luật với sự phát triển bền vững của đất nước</w:t>
      </w:r>
    </w:p>
    <w:p w:rsidR="00574B34" w:rsidRPr="00574B34" w:rsidRDefault="00574B34" w:rsidP="00574B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Một số nội dung cơ bản</w:t>
      </w:r>
      <w:r w:rsidR="00BA3075" w:rsidRPr="00574B34">
        <w:rPr>
          <w:rFonts w:ascii="Times New Roman" w:eastAsia="Times New Roman" w:hAnsi="Times New Roman"/>
          <w:sz w:val="28"/>
          <w:szCs w:val="28"/>
        </w:rPr>
        <w:t xml:space="preserve"> của pháp luật về </w:t>
      </w:r>
      <w:r w:rsidR="00D72E71">
        <w:rPr>
          <w:rFonts w:ascii="Times New Roman" w:eastAsia="Times New Roman" w:hAnsi="Times New Roman"/>
          <w:sz w:val="28"/>
          <w:szCs w:val="28"/>
        </w:rPr>
        <w:t xml:space="preserve"> phát triển </w:t>
      </w:r>
      <w:r w:rsidR="00BA3075" w:rsidRPr="00574B34">
        <w:rPr>
          <w:rFonts w:ascii="Times New Roman" w:eastAsia="Times New Roman" w:hAnsi="Times New Roman"/>
          <w:sz w:val="28"/>
          <w:szCs w:val="28"/>
        </w:rPr>
        <w:t>kinh tế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A3075" w:rsidRPr="00463074" w:rsidRDefault="00574B34" w:rsidP="00574B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Một số nội dung cơ bản</w:t>
      </w:r>
      <w:r w:rsidRPr="00574B34">
        <w:rPr>
          <w:rFonts w:ascii="Times New Roman" w:eastAsia="Times New Roman" w:hAnsi="Times New Roman"/>
          <w:sz w:val="28"/>
          <w:szCs w:val="28"/>
        </w:rPr>
        <w:t xml:space="preserve"> của pháp luật về</w:t>
      </w:r>
      <w:r w:rsidR="00BA3075" w:rsidRPr="00574B34">
        <w:rPr>
          <w:rFonts w:ascii="Times New Roman" w:eastAsia="Times New Roman" w:hAnsi="Times New Roman"/>
          <w:sz w:val="28"/>
          <w:szCs w:val="28"/>
        </w:rPr>
        <w:t xml:space="preserve"> bảo vệ môi trường</w:t>
      </w:r>
      <w:r w:rsidR="00D72E71">
        <w:rPr>
          <w:rFonts w:ascii="Times New Roman" w:eastAsia="Times New Roman" w:hAnsi="Times New Roman"/>
          <w:sz w:val="28"/>
          <w:szCs w:val="28"/>
        </w:rPr>
        <w:t>.</w:t>
      </w: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p w:rsidR="00463074" w:rsidRPr="009D0448" w:rsidRDefault="00463074" w:rsidP="00463074">
      <w:pPr>
        <w:rPr>
          <w:rFonts w:ascii="Times New Roman" w:hAnsi="Times New Roman"/>
          <w:b/>
          <w:color w:val="0000FF"/>
          <w:sz w:val="28"/>
          <w:szCs w:val="28"/>
          <w:lang w:val="it-IT"/>
        </w:rPr>
      </w:pPr>
      <w:r w:rsidRPr="009D0448">
        <w:rPr>
          <w:rFonts w:ascii="Times New Roman" w:hAnsi="Times New Roman"/>
          <w:b/>
          <w:color w:val="0000FF"/>
          <w:sz w:val="28"/>
          <w:szCs w:val="28"/>
          <w:lang w:val="it-IT"/>
        </w:rPr>
        <w:t xml:space="preserve">    MA TRẬN ĐỀ KIỂM TRA HỌC KÌ 2 NĂM HỌC 2017- 2018</w:t>
      </w:r>
    </w:p>
    <w:p w:rsidR="00463074" w:rsidRPr="009D0448" w:rsidRDefault="00463074" w:rsidP="00463074">
      <w:pPr>
        <w:ind w:right="142"/>
        <w:rPr>
          <w:rFonts w:ascii="Times New Roman" w:hAnsi="Times New Roman"/>
          <w:b/>
          <w:color w:val="0000FF"/>
          <w:sz w:val="28"/>
          <w:szCs w:val="28"/>
          <w:lang w:val="it-IT"/>
        </w:rPr>
      </w:pPr>
      <w:r w:rsidRPr="009D0448">
        <w:rPr>
          <w:rFonts w:ascii="Times New Roman" w:hAnsi="Times New Roman"/>
          <w:b/>
          <w:color w:val="0000FF"/>
          <w:sz w:val="28"/>
          <w:szCs w:val="28"/>
          <w:lang w:val="it-IT"/>
        </w:rPr>
        <w:t xml:space="preserve">                     MÔN GIÁO DỤC CÔNG DÂN LỚP 12</w:t>
      </w:r>
    </w:p>
    <w:tbl>
      <w:tblPr>
        <w:tblpPr w:leftFromText="180" w:rightFromText="180" w:vertAnchor="page" w:horzAnchor="page" w:tblpX="593" w:tblpY="2369"/>
        <w:tblW w:w="1063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2"/>
        <w:gridCol w:w="1700"/>
        <w:gridCol w:w="1984"/>
        <w:gridCol w:w="1844"/>
        <w:gridCol w:w="1777"/>
        <w:gridCol w:w="1625"/>
      </w:tblGrid>
      <w:tr w:rsidR="00463074" w:rsidRPr="009D0448" w:rsidTr="0001402E">
        <w:trPr>
          <w:trHeight w:val="603"/>
          <w:tblHeader/>
        </w:trPr>
        <w:tc>
          <w:tcPr>
            <w:tcW w:w="1702" w:type="dxa"/>
            <w:vMerge w:val="restart"/>
            <w:tcBorders>
              <w:top w:val="single" w:sz="18" w:space="0" w:color="000000"/>
              <w:left w:val="single" w:sz="18" w:space="0" w:color="000000"/>
              <w:bottom w:val="nil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3074" w:rsidRPr="009D0448" w:rsidRDefault="00463074" w:rsidP="0001402E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  <w:lastRenderedPageBreak/>
              <w:t>Chủ đề/</w:t>
            </w: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</w:t>
            </w:r>
          </w:p>
        </w:tc>
        <w:tc>
          <w:tcPr>
            <w:tcW w:w="7305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  <w:t>Mức độ nhận thức</w:t>
            </w:r>
          </w:p>
        </w:tc>
        <w:tc>
          <w:tcPr>
            <w:tcW w:w="1625" w:type="dxa"/>
            <w:vMerge w:val="restart"/>
            <w:tcBorders>
              <w:top w:val="single" w:sz="18" w:space="0" w:color="000000"/>
              <w:left w:val="single" w:sz="8" w:space="0" w:color="000000"/>
              <w:bottom w:val="nil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3074" w:rsidRPr="009D0448" w:rsidRDefault="00463074" w:rsidP="0001402E">
            <w:pPr>
              <w:jc w:val="center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Tổng</w:t>
            </w:r>
          </w:p>
        </w:tc>
      </w:tr>
      <w:tr w:rsidR="00463074" w:rsidRPr="009D0448" w:rsidTr="0001402E">
        <w:trPr>
          <w:trHeight w:val="1041"/>
          <w:tblHeader/>
        </w:trPr>
        <w:tc>
          <w:tcPr>
            <w:tcW w:w="1702" w:type="dxa"/>
            <w:vMerge/>
            <w:tcBorders>
              <w:top w:val="single" w:sz="18" w:space="0" w:color="000000"/>
              <w:left w:val="single" w:sz="1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nl-NL"/>
              </w:rPr>
            </w:pPr>
          </w:p>
        </w:tc>
        <w:tc>
          <w:tcPr>
            <w:tcW w:w="17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Nhận biết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Thông hiểu</w:t>
            </w:r>
          </w:p>
        </w:tc>
        <w:tc>
          <w:tcPr>
            <w:tcW w:w="1844" w:type="dxa"/>
            <w:tcBorders>
              <w:top w:val="single" w:sz="1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-8"/>
                <w:sz w:val="28"/>
                <w:szCs w:val="28"/>
                <w:lang w:val="sv-SE"/>
              </w:rPr>
              <w:t>Vận dụng</w:t>
            </w:r>
            <w:r w:rsidRPr="009D0448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1777" w:type="dxa"/>
            <w:tcBorders>
              <w:top w:val="single" w:sz="1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463074" w:rsidRPr="009D0448" w:rsidRDefault="00463074" w:rsidP="0001402E">
            <w:pPr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1625" w:type="dxa"/>
            <w:vMerge/>
            <w:tcBorders>
              <w:top w:val="single" w:sz="18" w:space="0" w:color="000000"/>
              <w:left w:val="single" w:sz="8" w:space="0" w:color="000000"/>
              <w:bottom w:val="nil"/>
              <w:right w:val="single" w:sz="18" w:space="0" w:color="000000"/>
            </w:tcBorders>
            <w:vAlign w:val="center"/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6. Công dân với các quyền tự do cơ bản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Biết được khái niệm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quyền được đảm bảo an toàn và bí mật về thư tín, điện thoại , điệ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n tín và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quyền  tự do ngôn luận của công dân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>Hiểu được nội dung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các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 quyền tự do cơ bản về thư tín, điện thoại, điện tín và quyền tự do ngôn luận của công dân.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>Đánh giá được hành vi của cá nhân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trong việc thực hiện quyền  đảm bảo an toàn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thư tín, điện thoại, điện tín và quyền tự do ngôn luận của công dân 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 xml:space="preserve">Số câu: </w:t>
            </w: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5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Số câu: 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Số câu: 1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Số câu: 5</w:t>
            </w:r>
          </w:p>
        </w:tc>
      </w:tr>
      <w:tr w:rsidR="00463074" w:rsidRPr="004F5DD3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7. Công dân với các quyền dân chủ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</w:pPr>
            <w:r w:rsidRPr="009D0448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Nêu được nội dung </w:t>
            </w:r>
            <w:r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 xml:space="preserve">khái niệm </w:t>
            </w:r>
            <w:r w:rsidRPr="009D0448">
              <w:rPr>
                <w:rFonts w:ascii="Times New Roman" w:eastAsia="TimesNewRomanPS-BoldMT" w:hAnsi="Times New Roman"/>
                <w:color w:val="000000"/>
                <w:sz w:val="28"/>
                <w:szCs w:val="28"/>
                <w:lang w:val="sv-SE"/>
              </w:rPr>
              <w:t>của một số quyền dân chủ của công dân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Hiểu được nội dung  các quyền dân chủ 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cơ bản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của công dân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>Biết thực hiện quyền dân chủ theo đúng quy định của pháp luật</w:t>
            </w:r>
            <w:r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  <w:t xml:space="preserve"> và phê phán các hành vi vi phạm </w:t>
            </w:r>
            <w:r w:rsidRPr="004F5DD3">
              <w:rPr>
                <w:rFonts w:ascii="Times New Roman" w:eastAsia="Calibri Light" w:hAnsi="Times New Roman"/>
                <w:sz w:val="28"/>
                <w:szCs w:val="28"/>
                <w:lang w:val="sv-SE"/>
              </w:rPr>
              <w:t xml:space="preserve"> về các quyền dân chủ  của công dân.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4F5DD3" w:rsidRDefault="00463074" w:rsidP="0001402E">
            <w:pPr>
              <w:spacing w:before="60" w:after="60" w:line="256" w:lineRule="auto"/>
              <w:rPr>
                <w:rFonts w:ascii="Times New Roman" w:eastAsia="Calibri Light" w:hAnsi="Times New Roman"/>
                <w:sz w:val="28"/>
                <w:szCs w:val="28"/>
                <w:lang w:val="sv-SE"/>
              </w:rPr>
            </w:pPr>
            <w:r w:rsidRPr="004F5DD3">
              <w:rPr>
                <w:rFonts w:ascii="Times New Roman" w:eastAsia="Calibri Light" w:hAnsi="Times New Roman"/>
                <w:sz w:val="28"/>
                <w:szCs w:val="28"/>
                <w:lang w:val="sv-SE"/>
              </w:rPr>
              <w:t xml:space="preserve"> Biết giải quyết một số tình huống phù hợp với quy định của pháp luật về các  quyền dân chủ  của công dân. 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Số câu:</w:t>
            </w: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12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5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3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>Số câu: 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  <w:lang w:val="sv-SE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  <w:lang w:val="sv-SE"/>
              </w:rPr>
              <w:t xml:space="preserve">Số câu:12 </w:t>
            </w: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8. Pháp luật với sự phát triển của công dân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Nêu được khái niệm, ý nghĩa quyền học tập, sáng tạo và phát triển của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công dân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 xml:space="preserve">Hiểu được nội dung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các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>quyền học tập, quyền sáng tạ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o và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quyền phát triển  của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công dân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N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hận xét 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và đánh giá được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việc thực hiện quyền học tập, sáng tạo, phát triển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của công dân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eastAsia="Calibri Light" w:hAnsi="Times New Roman"/>
                <w:sz w:val="28"/>
                <w:szCs w:val="28"/>
              </w:rPr>
              <w:lastRenderedPageBreak/>
              <w:t>Biết giải quyết một số tình huống phù hợp với quy định của pháp luật</w:t>
            </w:r>
            <w:r>
              <w:rPr>
                <w:rFonts w:ascii="Times New Roman" w:eastAsia="Calibri Light" w:hAnsi="Times New Roman"/>
                <w:sz w:val="28"/>
                <w:szCs w:val="28"/>
              </w:rPr>
              <w:t xml:space="preserve"> về các </w:t>
            </w:r>
            <w:r w:rsidRPr="009D0448">
              <w:rPr>
                <w:rFonts w:ascii="Times New Roman" w:eastAsia="Calibri Light" w:hAnsi="Times New Roman"/>
                <w:sz w:val="28"/>
                <w:szCs w:val="28"/>
              </w:rPr>
              <w:t xml:space="preserve"> 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quyền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lastRenderedPageBreak/>
              <w:t>học tậ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p,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sáng tạ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o và </w:t>
            </w: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>phát triển  của công dân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lastRenderedPageBreak/>
              <w:t>Số câu:</w:t>
            </w: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10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3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2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1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10</w:t>
            </w: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b/>
                <w:bCs/>
                <w:spacing w:val="4"/>
                <w:sz w:val="28"/>
                <w:szCs w:val="28"/>
              </w:rPr>
              <w:t>Bài 9. Pháp luật với sự phát triển bền vững của đất nước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Biết</w:t>
            </w:r>
            <w:r w:rsidRPr="009D0448">
              <w:rPr>
                <w:rFonts w:ascii="Times New Roman" w:eastAsia="Times New Roman" w:hAnsi="Times New Roman"/>
                <w:sz w:val="28"/>
                <w:szCs w:val="28"/>
              </w:rPr>
              <w:t xml:space="preserve"> được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các </w:t>
            </w:r>
            <w:r w:rsidRPr="009D0448">
              <w:rPr>
                <w:rFonts w:ascii="Times New Roman" w:eastAsia="Times New Roman" w:hAnsi="Times New Roman"/>
                <w:sz w:val="28"/>
                <w:szCs w:val="28"/>
              </w:rPr>
              <w:t>quy định của pháp luật về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phát triển  kinh tế và bảo vệ môi trường.</w:t>
            </w:r>
            <w:r w:rsidRPr="009D044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Hiểu</w:t>
            </w:r>
            <w:r w:rsidRPr="009D0448">
              <w:rPr>
                <w:rFonts w:ascii="Times New Roman" w:eastAsia="Times New Roman" w:hAnsi="Times New Roman"/>
                <w:sz w:val="28"/>
                <w:szCs w:val="28"/>
              </w:rPr>
              <w:t xml:space="preserve"> được nội dung cơ bản của pháp luật về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phát triển </w:t>
            </w:r>
            <w:r w:rsidRPr="009D0448">
              <w:rPr>
                <w:rFonts w:ascii="Times New Roman" w:eastAsia="Times New Roman" w:hAnsi="Times New Roman"/>
                <w:sz w:val="28"/>
                <w:szCs w:val="28"/>
              </w:rPr>
              <w:t xml:space="preserve"> kinh tế và bảo vệ môi trường.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spacing w:val="4"/>
                <w:sz w:val="28"/>
                <w:szCs w:val="28"/>
              </w:rPr>
              <w:t>Biết thực hiện quyền và nghĩa vụ của công dân trong lĩnh vực tinh tế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.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  <w:p w:rsidR="00463074" w:rsidRPr="009D0448" w:rsidRDefault="00463074" w:rsidP="000140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3074" w:rsidRPr="009D0448" w:rsidRDefault="00463074" w:rsidP="000140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3074" w:rsidRPr="009D0448" w:rsidRDefault="00463074" w:rsidP="000140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3074" w:rsidRPr="009D0448" w:rsidRDefault="00463074" w:rsidP="000140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074" w:rsidRPr="009D0448" w:rsidTr="0001402E">
        <w:trPr>
          <w:trHeight w:val="515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 xml:space="preserve">Số câu: </w:t>
            </w:r>
            <w:r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3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1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1</w:t>
            </w:r>
          </w:p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9D0448" w:rsidRDefault="00463074" w:rsidP="0001402E">
            <w:pPr>
              <w:spacing w:after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9D0448"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  <w:t>Số câu: 3</w:t>
            </w:r>
          </w:p>
        </w:tc>
      </w:tr>
      <w:tr w:rsidR="00463074" w:rsidRPr="00BA7F57" w:rsidTr="0001402E">
        <w:trPr>
          <w:trHeight w:val="899"/>
        </w:trPr>
        <w:tc>
          <w:tcPr>
            <w:tcW w:w="170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 xml:space="preserve">Tổng số câu: 30 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điểm: 10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lệ: 100%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câu: 12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 xml:space="preserve">Tổng số điểm:4 </w:t>
            </w: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</w:t>
            </w: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: 40%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câu: 9 Tổng số điểm: 3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</w:t>
            </w: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: 30%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câu: 6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điểm: 2.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</w:t>
            </w: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: 20%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câu: 3 Tổng số điểm: 1.0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</w:t>
            </w: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: 10%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 xml:space="preserve">Tổng số câu: 30 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</w:rPr>
              <w:t>Tổng số điểm: 10</w:t>
            </w:r>
          </w:p>
          <w:p w:rsidR="00463074" w:rsidRPr="00BA7F57" w:rsidRDefault="00463074" w:rsidP="0001402E">
            <w:pPr>
              <w:spacing w:after="0"/>
              <w:rPr>
                <w:rFonts w:ascii="Times New Roman" w:hAnsi="Times New Roman"/>
                <w:b/>
                <w:spacing w:val="4"/>
                <w:sz w:val="28"/>
                <w:szCs w:val="28"/>
              </w:rPr>
            </w:pPr>
            <w:r w:rsidRPr="00BA7F57">
              <w:rPr>
                <w:rFonts w:ascii="Times New Roman" w:hAnsi="Times New Roman"/>
                <w:b/>
                <w:i/>
                <w:iCs/>
                <w:spacing w:val="4"/>
                <w:sz w:val="28"/>
                <w:szCs w:val="28"/>
                <w:lang w:val="sv-SE"/>
              </w:rPr>
              <w:t>Tỉ lệ: 100%</w:t>
            </w:r>
          </w:p>
        </w:tc>
      </w:tr>
    </w:tbl>
    <w:p w:rsidR="00463074" w:rsidRPr="00BA7F57" w:rsidRDefault="00463074" w:rsidP="00463074">
      <w:pPr>
        <w:rPr>
          <w:rFonts w:ascii="Times New Roman" w:hAnsi="Times New Roman"/>
          <w:b/>
          <w:sz w:val="28"/>
          <w:szCs w:val="28"/>
        </w:rPr>
      </w:pPr>
    </w:p>
    <w:p w:rsidR="00463074" w:rsidRPr="00463074" w:rsidRDefault="00463074" w:rsidP="00463074">
      <w:pPr>
        <w:rPr>
          <w:rFonts w:ascii="Times New Roman" w:hAnsi="Times New Roman" w:cs="Times New Roman"/>
          <w:sz w:val="28"/>
          <w:szCs w:val="28"/>
        </w:rPr>
      </w:pPr>
    </w:p>
    <w:sectPr w:rsidR="00463074" w:rsidRPr="00463074" w:rsidSect="00AC487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D5F21"/>
    <w:multiLevelType w:val="hybridMultilevel"/>
    <w:tmpl w:val="82CC658C"/>
    <w:lvl w:ilvl="0" w:tplc="93DCE2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075"/>
    <w:rsid w:val="003573CE"/>
    <w:rsid w:val="00463074"/>
    <w:rsid w:val="00492D22"/>
    <w:rsid w:val="004F5DD3"/>
    <w:rsid w:val="00574B34"/>
    <w:rsid w:val="006A2EAC"/>
    <w:rsid w:val="00700292"/>
    <w:rsid w:val="008C0D80"/>
    <w:rsid w:val="00946984"/>
    <w:rsid w:val="00AA53C8"/>
    <w:rsid w:val="00AC4878"/>
    <w:rsid w:val="00BA3075"/>
    <w:rsid w:val="00C854B1"/>
    <w:rsid w:val="00D7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phongvu</dc:creator>
  <cp:lastModifiedBy>TOAN CAU</cp:lastModifiedBy>
  <cp:revision>2</cp:revision>
  <dcterms:created xsi:type="dcterms:W3CDTF">2018-04-21T05:58:00Z</dcterms:created>
  <dcterms:modified xsi:type="dcterms:W3CDTF">2018-04-21T05:58:00Z</dcterms:modified>
</cp:coreProperties>
</file>